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EBCE" w14:textId="77777777" w:rsidR="00F9147B"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p>
    <w:p w14:paraId="680717F7" w14:textId="7F07C0BC" w:rsidR="00985856" w:rsidRPr="00234817" w:rsidRDefault="003768F6">
      <w:pPr>
        <w:rPr>
          <w:rFonts w:ascii="HG丸ｺﾞｼｯｸM-PRO" w:eastAsia="HG丸ｺﾞｼｯｸM-PRO" w:hint="eastAsia"/>
          <w:b/>
          <w:bCs/>
          <w:sz w:val="24"/>
        </w:rPr>
      </w:pPr>
      <w:r>
        <w:rPr>
          <w:rFonts w:ascii="HG丸ｺﾞｼｯｸM-PRO" w:eastAsia="HG丸ｺﾞｼｯｸM-PRO" w:hint="eastAsia"/>
          <w:b/>
          <w:bCs/>
          <w:sz w:val="24"/>
        </w:rPr>
        <w:t>令和</w:t>
      </w:r>
      <w:r w:rsidR="00985856">
        <w:rPr>
          <w:rFonts w:ascii="HG丸ｺﾞｼｯｸM-PRO" w:eastAsia="HG丸ｺﾞｼｯｸM-PRO" w:hint="eastAsia"/>
          <w:b/>
          <w:bCs/>
          <w:sz w:val="24"/>
        </w:rPr>
        <w:t>３</w:t>
      </w:r>
      <w:r w:rsidR="00234817" w:rsidRPr="00234817">
        <w:rPr>
          <w:rFonts w:ascii="HG丸ｺﾞｼｯｸM-PRO" w:eastAsia="HG丸ｺﾞｼｯｸM-PRO" w:hint="eastAsia"/>
          <w:b/>
          <w:bCs/>
          <w:sz w:val="24"/>
        </w:rPr>
        <w:t xml:space="preserve">年度　　保護者等向け　</w:t>
      </w:r>
      <w:r w:rsidR="001252FC">
        <w:rPr>
          <w:rFonts w:ascii="HG丸ｺﾞｼｯｸM-PRO" w:eastAsia="HG丸ｺﾞｼｯｸM-PRO" w:hint="eastAsia"/>
          <w:b/>
          <w:bCs/>
          <w:sz w:val="24"/>
        </w:rPr>
        <w:t>放課後等デイサービス</w:t>
      </w:r>
      <w:r w:rsidR="00234817" w:rsidRPr="00234817">
        <w:rPr>
          <w:rFonts w:ascii="HG丸ｺﾞｼｯｸM-PRO" w:eastAsia="HG丸ｺﾞｼｯｸM-PRO" w:hint="eastAsia"/>
          <w:b/>
          <w:bCs/>
          <w:sz w:val="24"/>
        </w:rPr>
        <w:t xml:space="preserve">　</w:t>
      </w:r>
      <w:r w:rsidR="00114A73"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8A7A01">
        <w:rPr>
          <w:rFonts w:ascii="HG丸ｺﾞｼｯｸM-PRO" w:eastAsia="HG丸ｺﾞｼｯｸM-PRO" w:hint="eastAsia"/>
          <w:b/>
          <w:bCs/>
          <w:sz w:val="24"/>
        </w:rPr>
        <w:t>益城</w:t>
      </w:r>
      <w:r w:rsidR="00234817">
        <w:rPr>
          <w:rFonts w:ascii="HG丸ｺﾞｼｯｸM-PRO" w:eastAsia="HG丸ｺﾞｼｯｸM-PRO" w:hint="eastAsia"/>
          <w:b/>
          <w:bCs/>
          <w:sz w:val="24"/>
        </w:rPr>
        <w:t>教室&gt;</w:t>
      </w:r>
    </w:p>
    <w:p w14:paraId="39C8E1C0" w14:textId="51AC98B0" w:rsidR="00B4300B" w:rsidRPr="001D4A97" w:rsidRDefault="00114A73">
      <w:pPr>
        <w:rPr>
          <w:rFonts w:ascii="HG丸ｺﾞｼｯｸM-PRO" w:eastAsia="HG丸ｺﾞｼｯｸM-PRO" w:hAnsi="AR丸ゴシック体M" w:cs="AR丸ゴシック体M"/>
          <w:color w:val="FF0000"/>
        </w:rPr>
      </w:pPr>
      <w:r w:rsidRPr="00234817">
        <w:rPr>
          <w:rFonts w:ascii="HG丸ｺﾞｼｯｸM-PRO" w:eastAsia="HG丸ｺﾞｼｯｸM-PRO" w:hint="eastAsia"/>
        </w:rPr>
        <w:t xml:space="preserve">　　　　　　　　　　　　　　　　　　　　　　　　　　　　　　　　　</w:t>
      </w:r>
      <w:r w:rsidRPr="001D4A97">
        <w:rPr>
          <w:rFonts w:ascii="HG丸ｺﾞｼｯｸM-PRO" w:eastAsia="HG丸ｺﾞｼｯｸM-PRO" w:hint="eastAsia"/>
          <w:color w:val="FF0000"/>
        </w:rPr>
        <w:t xml:space="preserve">　</w:t>
      </w:r>
      <w:r w:rsidR="001D4A97" w:rsidRPr="001D4A97">
        <w:rPr>
          <w:rFonts w:ascii="HG丸ｺﾞｼｯｸM-PRO" w:eastAsia="HG丸ｺﾞｼｯｸM-PRO" w:hint="eastAsia"/>
          <w:color w:val="FF0000"/>
        </w:rPr>
        <w:t>未回答3名</w:t>
      </w:r>
    </w:p>
    <w:tbl>
      <w:tblPr>
        <w:tblStyle w:val="a3"/>
        <w:tblW w:w="10348" w:type="dxa"/>
        <w:tblInd w:w="-5" w:type="dxa"/>
        <w:tblLayout w:type="fixed"/>
        <w:tblLook w:val="04A0" w:firstRow="1" w:lastRow="0" w:firstColumn="1" w:lastColumn="0" w:noHBand="0" w:noVBand="1"/>
      </w:tblPr>
      <w:tblGrid>
        <w:gridCol w:w="426"/>
        <w:gridCol w:w="425"/>
        <w:gridCol w:w="4961"/>
        <w:gridCol w:w="851"/>
        <w:gridCol w:w="850"/>
        <w:gridCol w:w="851"/>
        <w:gridCol w:w="1984"/>
      </w:tblGrid>
      <w:tr w:rsidR="00CD0153" w:rsidRPr="00234817" w14:paraId="722D03B6" w14:textId="77777777" w:rsidTr="00C87AD5">
        <w:tc>
          <w:tcPr>
            <w:tcW w:w="851" w:type="dxa"/>
            <w:gridSpan w:val="2"/>
          </w:tcPr>
          <w:p w14:paraId="6A8953E5" w14:textId="77777777" w:rsidR="00CD0153" w:rsidRPr="00234817" w:rsidRDefault="00CD0153" w:rsidP="00C41385">
            <w:pPr>
              <w:rPr>
                <w:rFonts w:ascii="HG丸ｺﾞｼｯｸM-PRO" w:eastAsia="HG丸ｺﾞｼｯｸM-PRO" w:hAnsi="AR丸ゴシック体M" w:cs="AR丸ゴシック体M"/>
              </w:rPr>
            </w:pPr>
          </w:p>
        </w:tc>
        <w:tc>
          <w:tcPr>
            <w:tcW w:w="4961" w:type="dxa"/>
          </w:tcPr>
          <w:p w14:paraId="31646D88" w14:textId="77777777" w:rsidR="00CD0153" w:rsidRPr="00234817" w:rsidRDefault="00CD0153" w:rsidP="00F9147B">
            <w:pPr>
              <w:jc w:val="cente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1" w:type="dxa"/>
          </w:tcPr>
          <w:p w14:paraId="74CABF1D"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0" w:type="dxa"/>
          </w:tcPr>
          <w:p w14:paraId="2112AB08"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6438102B"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1" w:type="dxa"/>
          </w:tcPr>
          <w:p w14:paraId="55D13FA6"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F9147B">
              <w:rPr>
                <w:rFonts w:ascii="HG丸ｺﾞｼｯｸM-PRO" w:eastAsia="HG丸ｺﾞｼｯｸM-PRO" w:hAnsi="AR丸ゴシック体M" w:cs="AR丸ゴシック体M" w:hint="eastAsia"/>
                <w:b/>
                <w:bCs/>
                <w:sz w:val="15"/>
                <w:szCs w:val="15"/>
              </w:rPr>
              <w:t>いいえ</w:t>
            </w:r>
          </w:p>
        </w:tc>
        <w:tc>
          <w:tcPr>
            <w:tcW w:w="1984" w:type="dxa"/>
          </w:tcPr>
          <w:p w14:paraId="5783B113" w14:textId="0414E54B" w:rsidR="00CD0153" w:rsidRPr="00234817" w:rsidRDefault="00CD0153" w:rsidP="00F9147B">
            <w:pPr>
              <w:jc w:val="cente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ご意見</w:t>
            </w:r>
          </w:p>
        </w:tc>
      </w:tr>
      <w:tr w:rsidR="00CD0153" w:rsidRPr="00234817" w14:paraId="6AD1E62D" w14:textId="77777777" w:rsidTr="00C87AD5">
        <w:trPr>
          <w:trHeight w:val="526"/>
        </w:trPr>
        <w:tc>
          <w:tcPr>
            <w:tcW w:w="426" w:type="dxa"/>
            <w:vMerge w:val="restart"/>
          </w:tcPr>
          <w:p w14:paraId="43F446D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D4E8B5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194424E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66498B4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2E706A26"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961" w:type="dxa"/>
          </w:tcPr>
          <w:p w14:paraId="29A5015B"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1" w:type="dxa"/>
          </w:tcPr>
          <w:p w14:paraId="3A31D9D3" w14:textId="723A315D" w:rsidR="00CD0153" w:rsidRPr="00923CD8"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１２</w:t>
            </w:r>
          </w:p>
        </w:tc>
        <w:tc>
          <w:tcPr>
            <w:tcW w:w="850" w:type="dxa"/>
          </w:tcPr>
          <w:p w14:paraId="257E3E5C" w14:textId="203F8F09"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1" w:type="dxa"/>
          </w:tcPr>
          <w:p w14:paraId="772B0691" w14:textId="2EC2EE9A"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1984" w:type="dxa"/>
          </w:tcPr>
          <w:p w14:paraId="48A7DCE4" w14:textId="2ED17CF1" w:rsidR="00CD0153" w:rsidRPr="00234817" w:rsidRDefault="00CD0153" w:rsidP="00C41385">
            <w:pPr>
              <w:rPr>
                <w:rFonts w:ascii="HG丸ｺﾞｼｯｸM-PRO" w:eastAsia="HG丸ｺﾞｼｯｸM-PRO" w:hAnsi="AR丸ゴシック体M" w:cs="AR丸ゴシック体M" w:hint="eastAsia"/>
              </w:rPr>
            </w:pPr>
          </w:p>
        </w:tc>
      </w:tr>
      <w:tr w:rsidR="00CD0153" w:rsidRPr="00234817" w14:paraId="42F23C95" w14:textId="77777777" w:rsidTr="00C87AD5">
        <w:trPr>
          <w:trHeight w:val="488"/>
        </w:trPr>
        <w:tc>
          <w:tcPr>
            <w:tcW w:w="426" w:type="dxa"/>
            <w:vMerge/>
          </w:tcPr>
          <w:p w14:paraId="117833E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4B6BD998"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r w:rsidR="008218CA">
              <w:rPr>
                <w:rFonts w:ascii="HG丸ｺﾞｼｯｸM-PRO" w:eastAsia="HG丸ｺﾞｼｯｸM-PRO" w:hAnsi="AR丸ゴシック体M" w:cs="AR丸ゴシック体M" w:hint="eastAsia"/>
                <w:sz w:val="20"/>
                <w:szCs w:val="20"/>
              </w:rPr>
              <w:t xml:space="preserve">　</w:t>
            </w:r>
          </w:p>
        </w:tc>
        <w:tc>
          <w:tcPr>
            <w:tcW w:w="4961" w:type="dxa"/>
          </w:tcPr>
          <w:p w14:paraId="03876A4C"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1" w:type="dxa"/>
          </w:tcPr>
          <w:p w14:paraId="7D05A36C" w14:textId="0FDCE04E" w:rsidR="00CD0153" w:rsidRPr="00234817" w:rsidRDefault="00985856" w:rsidP="000266DF">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１１</w:t>
            </w:r>
          </w:p>
        </w:tc>
        <w:tc>
          <w:tcPr>
            <w:tcW w:w="850" w:type="dxa"/>
          </w:tcPr>
          <w:p w14:paraId="5C5B60D1" w14:textId="18652B7C" w:rsidR="00CD0153"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1" w:type="dxa"/>
          </w:tcPr>
          <w:p w14:paraId="389E120F" w14:textId="7B05C98B" w:rsidR="00CD0153" w:rsidRPr="00234817" w:rsidRDefault="00CD0153" w:rsidP="00C41385">
            <w:pPr>
              <w:jc w:val="center"/>
              <w:rPr>
                <w:rFonts w:ascii="HG丸ｺﾞｼｯｸM-PRO" w:eastAsia="HG丸ｺﾞｼｯｸM-PRO" w:hAnsi="AR丸ゴシック体M" w:cs="AR丸ゴシック体M"/>
              </w:rPr>
            </w:pPr>
          </w:p>
        </w:tc>
        <w:tc>
          <w:tcPr>
            <w:tcW w:w="1984" w:type="dxa"/>
          </w:tcPr>
          <w:p w14:paraId="2327A504"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7718154" w14:textId="77777777" w:rsidTr="00C87AD5">
        <w:trPr>
          <w:trHeight w:val="416"/>
        </w:trPr>
        <w:tc>
          <w:tcPr>
            <w:tcW w:w="426" w:type="dxa"/>
            <w:vMerge/>
          </w:tcPr>
          <w:p w14:paraId="620AE77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575E70B5"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D16BD99"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961" w:type="dxa"/>
          </w:tcPr>
          <w:p w14:paraId="4C747B5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1" w:type="dxa"/>
          </w:tcPr>
          <w:p w14:paraId="2BAD5E07" w14:textId="7D392DC5" w:rsidR="00CD0153"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１０</w:t>
            </w:r>
          </w:p>
        </w:tc>
        <w:tc>
          <w:tcPr>
            <w:tcW w:w="850" w:type="dxa"/>
          </w:tcPr>
          <w:p w14:paraId="34FCF1B5" w14:textId="53011658" w:rsidR="00CD0153"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14:paraId="66D18B50" w14:textId="6BC30209" w:rsidR="00CD0153" w:rsidRPr="00234817" w:rsidRDefault="00CD0153" w:rsidP="00C41385">
            <w:pPr>
              <w:jc w:val="center"/>
              <w:rPr>
                <w:rFonts w:ascii="HG丸ｺﾞｼｯｸM-PRO" w:eastAsia="HG丸ｺﾞｼｯｸM-PRO" w:hAnsi="AR丸ゴシック体M" w:cs="AR丸ゴシック体M"/>
              </w:rPr>
            </w:pPr>
          </w:p>
        </w:tc>
        <w:tc>
          <w:tcPr>
            <w:tcW w:w="1984" w:type="dxa"/>
          </w:tcPr>
          <w:p w14:paraId="0FDA5EB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2E2F95F" w14:textId="77777777" w:rsidTr="00C87AD5">
        <w:trPr>
          <w:trHeight w:val="779"/>
        </w:trPr>
        <w:tc>
          <w:tcPr>
            <w:tcW w:w="426" w:type="dxa"/>
            <w:vMerge w:val="restart"/>
          </w:tcPr>
          <w:p w14:paraId="687B595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F1F590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0A7A6D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25" w:type="dxa"/>
          </w:tcPr>
          <w:p w14:paraId="4AB7F6D2"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E84AE09"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961" w:type="dxa"/>
          </w:tcPr>
          <w:p w14:paraId="13153749" w14:textId="740B377E"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子どもと保護者のニーズや課題が客観的に分</w:t>
            </w:r>
            <w:r w:rsidR="00234817" w:rsidRPr="00234817">
              <w:rPr>
                <w:rFonts w:ascii="HG丸ｺﾞｼｯｸM-PRO" w:eastAsia="HG丸ｺﾞｼｯｸM-PRO" w:hAnsi="AR丸ゴシック体M" w:cs="AR丸ゴシック体M" w:hint="eastAsia"/>
                <w:sz w:val="20"/>
                <w:szCs w:val="20"/>
              </w:rPr>
              <w:t>析された上で、</w:t>
            </w:r>
            <w:r w:rsidR="001252FC">
              <w:rPr>
                <w:rFonts w:ascii="HG丸ｺﾞｼｯｸM-PRO" w:eastAsia="HG丸ｺﾞｼｯｸM-PRO" w:hAnsi="AR丸ゴシック体M" w:cs="AR丸ゴシック体M" w:hint="eastAsia"/>
                <w:sz w:val="20"/>
                <w:szCs w:val="20"/>
              </w:rPr>
              <w:t>放課後等デイサービス</w:t>
            </w:r>
            <w:r w:rsidRPr="00234817">
              <w:rPr>
                <w:rFonts w:ascii="HG丸ｺﾞｼｯｸM-PRO" w:eastAsia="HG丸ｺﾞｼｯｸM-PRO" w:hAnsi="AR丸ゴシック体M" w:cs="AR丸ゴシック体M" w:hint="eastAsia"/>
                <w:sz w:val="20"/>
                <w:szCs w:val="20"/>
              </w:rPr>
              <w:t>計画が作成されているか</w:t>
            </w:r>
          </w:p>
        </w:tc>
        <w:tc>
          <w:tcPr>
            <w:tcW w:w="851" w:type="dxa"/>
          </w:tcPr>
          <w:p w14:paraId="2338AE92" w14:textId="11CE5C42" w:rsidR="00F6146C" w:rsidRPr="00234817" w:rsidRDefault="00985856" w:rsidP="00F6146C">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１２</w:t>
            </w:r>
          </w:p>
        </w:tc>
        <w:tc>
          <w:tcPr>
            <w:tcW w:w="850" w:type="dxa"/>
          </w:tcPr>
          <w:p w14:paraId="6BC9EE2C" w14:textId="34B60746" w:rsidR="00972367" w:rsidRPr="00234817" w:rsidRDefault="00972367" w:rsidP="00C41385">
            <w:pPr>
              <w:jc w:val="center"/>
              <w:rPr>
                <w:rFonts w:ascii="HG丸ｺﾞｼｯｸM-PRO" w:eastAsia="HG丸ｺﾞｼｯｸM-PRO" w:hAnsi="AR丸ゴシック体M" w:cs="AR丸ゴシック体M"/>
              </w:rPr>
            </w:pPr>
          </w:p>
        </w:tc>
        <w:tc>
          <w:tcPr>
            <w:tcW w:w="851" w:type="dxa"/>
          </w:tcPr>
          <w:p w14:paraId="20F5E558" w14:textId="6FE03F94" w:rsidR="00972367" w:rsidRPr="00234817" w:rsidRDefault="00972367" w:rsidP="00C41385">
            <w:pPr>
              <w:jc w:val="center"/>
              <w:rPr>
                <w:rFonts w:ascii="HG丸ｺﾞｼｯｸM-PRO" w:eastAsia="HG丸ｺﾞｼｯｸM-PRO" w:hAnsi="AR丸ゴシック体M" w:cs="AR丸ゴシック体M"/>
              </w:rPr>
            </w:pPr>
          </w:p>
        </w:tc>
        <w:tc>
          <w:tcPr>
            <w:tcW w:w="1984" w:type="dxa"/>
          </w:tcPr>
          <w:p w14:paraId="146C1EB6"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C0E6D79" w14:textId="77777777" w:rsidTr="00C87AD5">
        <w:tc>
          <w:tcPr>
            <w:tcW w:w="426" w:type="dxa"/>
            <w:vMerge/>
          </w:tcPr>
          <w:p w14:paraId="28856F6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220F9D9C"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961" w:type="dxa"/>
          </w:tcPr>
          <w:p w14:paraId="4C1E1F5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1" w:type="dxa"/>
          </w:tcPr>
          <w:p w14:paraId="3AA468BA" w14:textId="1BC68137"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１０</w:t>
            </w:r>
          </w:p>
        </w:tc>
        <w:tc>
          <w:tcPr>
            <w:tcW w:w="850" w:type="dxa"/>
          </w:tcPr>
          <w:p w14:paraId="50527C8A" w14:textId="7ECD442E"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14:paraId="0780933A" w14:textId="46D90C5E"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1984" w:type="dxa"/>
          </w:tcPr>
          <w:p w14:paraId="6A9CCA6B"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81236D1" w14:textId="77777777" w:rsidTr="00C87AD5">
        <w:tc>
          <w:tcPr>
            <w:tcW w:w="426" w:type="dxa"/>
            <w:vMerge/>
          </w:tcPr>
          <w:p w14:paraId="708A856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0D2DE24C"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961" w:type="dxa"/>
          </w:tcPr>
          <w:p w14:paraId="344F3189" w14:textId="77777777" w:rsidR="00CD0153" w:rsidRPr="00234817" w:rsidRDefault="001252FC" w:rsidP="00C41385">
            <w:pPr>
              <w:rPr>
                <w:rFonts w:ascii="HG丸ｺﾞｼｯｸM-PRO" w:eastAsia="HG丸ｺﾞｼｯｸM-PRO" w:hAnsi="AR丸ゴシック体M" w:cs="AR丸ゴシック体M"/>
                <w:sz w:val="20"/>
                <w:szCs w:val="20"/>
              </w:rPr>
            </w:pPr>
            <w:r>
              <w:rPr>
                <w:rFonts w:ascii="HG丸ｺﾞｼｯｸM-PRO" w:eastAsia="HG丸ｺﾞｼｯｸM-PRO" w:hAnsi="AR丸ゴシック体M" w:cs="AR丸ゴシック体M" w:hint="eastAsia"/>
                <w:sz w:val="20"/>
                <w:szCs w:val="20"/>
              </w:rPr>
              <w:t>放課後児童クラブ</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1" w:type="dxa"/>
          </w:tcPr>
          <w:p w14:paraId="5D2C29E3" w14:textId="345B6898"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0" w:type="dxa"/>
          </w:tcPr>
          <w:p w14:paraId="024FD07F" w14:textId="7CEFF5A6"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14:paraId="4AFE423F" w14:textId="16BEE442"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1984" w:type="dxa"/>
          </w:tcPr>
          <w:p w14:paraId="174047E1" w14:textId="54706A0C" w:rsidR="00CD0153" w:rsidRPr="00766C7C" w:rsidRDefault="00766C7C" w:rsidP="00C41385">
            <w:pPr>
              <w:rPr>
                <w:rFonts w:ascii="HG丸ｺﾞｼｯｸM-PRO" w:eastAsia="HG丸ｺﾞｼｯｸM-PRO" w:hAnsi="AR丸ゴシック体M" w:cs="AR丸ゴシック体M" w:hint="eastAsia"/>
                <w:sz w:val="16"/>
                <w:szCs w:val="16"/>
              </w:rPr>
            </w:pPr>
            <w:r w:rsidRPr="00766C7C">
              <w:rPr>
                <w:rFonts w:ascii="HG丸ｺﾞｼｯｸM-PRO" w:eastAsia="HG丸ｺﾞｼｯｸM-PRO" w:hAnsi="AR丸ゴシック体M" w:cs="AR丸ゴシック体M" w:hint="eastAsia"/>
                <w:sz w:val="16"/>
                <w:szCs w:val="16"/>
              </w:rPr>
              <w:t>コロナで難しいと思いますが、買い物学習等があるのでいいと思います。</w:t>
            </w:r>
          </w:p>
        </w:tc>
      </w:tr>
      <w:tr w:rsidR="00CD0153" w:rsidRPr="00234817" w14:paraId="531EA273" w14:textId="77777777" w:rsidTr="00C87AD5">
        <w:trPr>
          <w:trHeight w:val="684"/>
        </w:trPr>
        <w:tc>
          <w:tcPr>
            <w:tcW w:w="426" w:type="dxa"/>
            <w:vMerge w:val="restart"/>
          </w:tcPr>
          <w:p w14:paraId="0DCDAC9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664082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69AC44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A696D8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99CA12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8E004D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527004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443736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AAED95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0D4847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3E9D8D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D30784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782791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36CE7B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4010D7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76EC02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25" w:type="dxa"/>
          </w:tcPr>
          <w:p w14:paraId="4ECFB420"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961" w:type="dxa"/>
          </w:tcPr>
          <w:p w14:paraId="113DFC6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1" w:type="dxa"/>
          </w:tcPr>
          <w:p w14:paraId="1209C268" w14:textId="2AB7A1EA"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１１</w:t>
            </w:r>
          </w:p>
        </w:tc>
        <w:tc>
          <w:tcPr>
            <w:tcW w:w="850" w:type="dxa"/>
          </w:tcPr>
          <w:p w14:paraId="1B73DD56" w14:textId="70BF0C76"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1" w:type="dxa"/>
          </w:tcPr>
          <w:p w14:paraId="46FEDFA5" w14:textId="08AB5429"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1984" w:type="dxa"/>
          </w:tcPr>
          <w:p w14:paraId="3AD687A5"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8A21EDE" w14:textId="77777777" w:rsidTr="00C87AD5">
        <w:trPr>
          <w:trHeight w:val="701"/>
        </w:trPr>
        <w:tc>
          <w:tcPr>
            <w:tcW w:w="426" w:type="dxa"/>
            <w:vMerge/>
          </w:tcPr>
          <w:p w14:paraId="594B09F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2ECB248D"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245EF71"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961" w:type="dxa"/>
          </w:tcPr>
          <w:p w14:paraId="0FFFA11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1" w:type="dxa"/>
          </w:tcPr>
          <w:p w14:paraId="17B3D159" w14:textId="490B2A75"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１１</w:t>
            </w:r>
          </w:p>
        </w:tc>
        <w:tc>
          <w:tcPr>
            <w:tcW w:w="850" w:type="dxa"/>
          </w:tcPr>
          <w:p w14:paraId="1F955C4D" w14:textId="2C0382D5" w:rsidR="00972367" w:rsidRPr="00234817" w:rsidRDefault="00F6146C"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1" w:type="dxa"/>
          </w:tcPr>
          <w:p w14:paraId="447E4C2B" w14:textId="1E10E9AF" w:rsidR="00972367" w:rsidRPr="00234817" w:rsidRDefault="00972367" w:rsidP="00C41385">
            <w:pPr>
              <w:jc w:val="center"/>
              <w:rPr>
                <w:rFonts w:ascii="HG丸ｺﾞｼｯｸM-PRO" w:eastAsia="HG丸ｺﾞｼｯｸM-PRO" w:hAnsi="AR丸ゴシック体M" w:cs="AR丸ゴシック体M"/>
              </w:rPr>
            </w:pPr>
          </w:p>
        </w:tc>
        <w:tc>
          <w:tcPr>
            <w:tcW w:w="1984" w:type="dxa"/>
          </w:tcPr>
          <w:p w14:paraId="3C3CEECE"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C056FB3" w14:textId="77777777" w:rsidTr="00C87AD5">
        <w:tc>
          <w:tcPr>
            <w:tcW w:w="426" w:type="dxa"/>
            <w:vMerge/>
          </w:tcPr>
          <w:p w14:paraId="4E86EFC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29AAA4C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961" w:type="dxa"/>
          </w:tcPr>
          <w:p w14:paraId="12803233"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1" w:type="dxa"/>
          </w:tcPr>
          <w:p w14:paraId="5B128214" w14:textId="63AF5AC2"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１２</w:t>
            </w:r>
          </w:p>
        </w:tc>
        <w:tc>
          <w:tcPr>
            <w:tcW w:w="850" w:type="dxa"/>
          </w:tcPr>
          <w:p w14:paraId="701511E7" w14:textId="1772B355"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1" w:type="dxa"/>
          </w:tcPr>
          <w:p w14:paraId="735CC68C" w14:textId="7AE3FD20"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1984" w:type="dxa"/>
          </w:tcPr>
          <w:p w14:paraId="4939DDF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EC150EE" w14:textId="77777777" w:rsidTr="00C87AD5">
        <w:tc>
          <w:tcPr>
            <w:tcW w:w="426" w:type="dxa"/>
            <w:vMerge/>
          </w:tcPr>
          <w:p w14:paraId="079B027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60BB54CB"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961" w:type="dxa"/>
          </w:tcPr>
          <w:p w14:paraId="0DB0D25B"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1" w:type="dxa"/>
          </w:tcPr>
          <w:p w14:paraId="5382A208" w14:textId="30A6ADA9"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14:paraId="558EF6DB" w14:textId="4BE744F2" w:rsidR="00CD0153" w:rsidRPr="00234817" w:rsidRDefault="00985856" w:rsidP="00C41385">
            <w:pPr>
              <w:spacing w:line="460" w:lineRule="exact"/>
              <w:jc w:val="center"/>
              <w:rPr>
                <w:rFonts w:ascii="HG丸ｺﾞｼｯｸM-PRO" w:eastAsia="HG丸ｺﾞｼｯｸM-PRO" w:hAnsi="AR丸ゴシック体M" w:cs="AR丸ゴシック体M" w:hint="eastAsia"/>
              </w:rPr>
            </w:pPr>
            <w:r>
              <w:rPr>
                <w:rFonts w:ascii="HG丸ｺﾞｼｯｸM-PRO" w:eastAsia="HG丸ｺﾞｼｯｸM-PRO" w:hAnsi="AR丸ゴシック体M" w:cs="AR丸ゴシック体M" w:hint="eastAsia"/>
              </w:rPr>
              <w:t>８</w:t>
            </w:r>
          </w:p>
        </w:tc>
        <w:tc>
          <w:tcPr>
            <w:tcW w:w="851" w:type="dxa"/>
          </w:tcPr>
          <w:p w14:paraId="68A10340" w14:textId="466DF290"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1984" w:type="dxa"/>
          </w:tcPr>
          <w:p w14:paraId="0406AA56" w14:textId="64FF68EE" w:rsidR="00CD0153" w:rsidRPr="00766C7C" w:rsidRDefault="00766C7C" w:rsidP="00C41385">
            <w:pPr>
              <w:rPr>
                <w:rFonts w:ascii="HG丸ｺﾞｼｯｸM-PRO" w:eastAsia="HG丸ｺﾞｼｯｸM-PRO" w:hAnsi="AR丸ゴシック体M" w:cs="AR丸ゴシック体M"/>
                <w:sz w:val="16"/>
                <w:szCs w:val="16"/>
              </w:rPr>
            </w:pPr>
            <w:r w:rsidRPr="00766C7C">
              <w:rPr>
                <w:rFonts w:ascii="HG丸ｺﾞｼｯｸM-PRO" w:eastAsia="HG丸ｺﾞｼｯｸM-PRO" w:hAnsi="AR丸ゴシック体M" w:cs="AR丸ゴシック体M" w:hint="eastAsia"/>
                <w:sz w:val="16"/>
                <w:szCs w:val="16"/>
              </w:rPr>
              <w:t>コロナなので本年度の開催がなくても仕方ない。</w:t>
            </w:r>
          </w:p>
        </w:tc>
      </w:tr>
      <w:tr w:rsidR="00CD0153" w:rsidRPr="00234817" w14:paraId="0D8253ED" w14:textId="77777777" w:rsidTr="00C87AD5">
        <w:tc>
          <w:tcPr>
            <w:tcW w:w="426" w:type="dxa"/>
            <w:vMerge/>
          </w:tcPr>
          <w:p w14:paraId="294A69F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26D008B7"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15EB221C"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961" w:type="dxa"/>
          </w:tcPr>
          <w:p w14:paraId="7888468A"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1" w:type="dxa"/>
          </w:tcPr>
          <w:p w14:paraId="6BF4224C" w14:textId="165AAF9E"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１０</w:t>
            </w:r>
          </w:p>
        </w:tc>
        <w:tc>
          <w:tcPr>
            <w:tcW w:w="850" w:type="dxa"/>
          </w:tcPr>
          <w:p w14:paraId="6F464919" w14:textId="45F94E0F"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1" w:type="dxa"/>
          </w:tcPr>
          <w:p w14:paraId="2359B056" w14:textId="269C34CB"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1984" w:type="dxa"/>
          </w:tcPr>
          <w:p w14:paraId="42CEAAF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469F29F" w14:textId="77777777" w:rsidTr="00C87AD5">
        <w:tc>
          <w:tcPr>
            <w:tcW w:w="426" w:type="dxa"/>
            <w:vMerge/>
          </w:tcPr>
          <w:p w14:paraId="5BDA5E6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63653F5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961" w:type="dxa"/>
          </w:tcPr>
          <w:p w14:paraId="3E3B8183"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1" w:type="dxa"/>
          </w:tcPr>
          <w:p w14:paraId="0BE44C12" w14:textId="25109672"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９</w:t>
            </w:r>
          </w:p>
        </w:tc>
        <w:tc>
          <w:tcPr>
            <w:tcW w:w="850" w:type="dxa"/>
          </w:tcPr>
          <w:p w14:paraId="5046FAF9" w14:textId="6C39D907" w:rsidR="00CD0153" w:rsidRPr="00234817" w:rsidRDefault="003B49E7"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1" w:type="dxa"/>
          </w:tcPr>
          <w:p w14:paraId="4E16F148" w14:textId="1A823D0E" w:rsidR="00CD0153" w:rsidRPr="00234817" w:rsidRDefault="0098585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1984" w:type="dxa"/>
          </w:tcPr>
          <w:p w14:paraId="6133344A" w14:textId="634316B8"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14:paraId="68BB98B4" w14:textId="77777777" w:rsidTr="00C87AD5">
        <w:tc>
          <w:tcPr>
            <w:tcW w:w="426" w:type="dxa"/>
            <w:vMerge/>
          </w:tcPr>
          <w:p w14:paraId="6F8D7B4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21BF3181"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3EDAEC1E"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961" w:type="dxa"/>
          </w:tcPr>
          <w:p w14:paraId="6FA114F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1" w:type="dxa"/>
          </w:tcPr>
          <w:p w14:paraId="5C739C04" w14:textId="40255338"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１０</w:t>
            </w:r>
          </w:p>
        </w:tc>
        <w:tc>
          <w:tcPr>
            <w:tcW w:w="850" w:type="dxa"/>
          </w:tcPr>
          <w:p w14:paraId="427737FF" w14:textId="15DDE57D" w:rsidR="00972367" w:rsidRPr="00234817" w:rsidRDefault="003B49E7"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rPr>
              <w:t>2</w:t>
            </w:r>
          </w:p>
        </w:tc>
        <w:tc>
          <w:tcPr>
            <w:tcW w:w="851" w:type="dxa"/>
          </w:tcPr>
          <w:p w14:paraId="4D77B689" w14:textId="51E38DE2" w:rsidR="00972367" w:rsidRPr="00234817" w:rsidRDefault="00972367" w:rsidP="00C41385">
            <w:pPr>
              <w:jc w:val="center"/>
              <w:rPr>
                <w:rFonts w:ascii="HG丸ｺﾞｼｯｸM-PRO" w:eastAsia="HG丸ｺﾞｼｯｸM-PRO" w:hAnsi="AR丸ゴシック体M" w:cs="AR丸ゴシック体M"/>
              </w:rPr>
            </w:pPr>
          </w:p>
        </w:tc>
        <w:tc>
          <w:tcPr>
            <w:tcW w:w="1984" w:type="dxa"/>
          </w:tcPr>
          <w:p w14:paraId="04A27DA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B480F99" w14:textId="77777777" w:rsidTr="00C87AD5">
        <w:trPr>
          <w:trHeight w:val="454"/>
        </w:trPr>
        <w:tc>
          <w:tcPr>
            <w:tcW w:w="426" w:type="dxa"/>
            <w:vMerge/>
          </w:tcPr>
          <w:p w14:paraId="7FDE293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08DF7461"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961" w:type="dxa"/>
          </w:tcPr>
          <w:p w14:paraId="7F80619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1" w:type="dxa"/>
          </w:tcPr>
          <w:p w14:paraId="7B2D9C99" w14:textId="40E8B7C6" w:rsidR="00CD0153"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１２</w:t>
            </w:r>
          </w:p>
        </w:tc>
        <w:tc>
          <w:tcPr>
            <w:tcW w:w="850" w:type="dxa"/>
          </w:tcPr>
          <w:p w14:paraId="1FDD8E66" w14:textId="238424EB"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11AC996D" w14:textId="783BA70A" w:rsidR="00CD0153" w:rsidRPr="00234817" w:rsidRDefault="00CD0153" w:rsidP="00C41385">
            <w:pPr>
              <w:jc w:val="center"/>
              <w:rPr>
                <w:rFonts w:ascii="HG丸ｺﾞｼｯｸM-PRO" w:eastAsia="HG丸ｺﾞｼｯｸM-PRO" w:hAnsi="AR丸ゴシック体M" w:cs="AR丸ゴシック体M"/>
              </w:rPr>
            </w:pPr>
          </w:p>
        </w:tc>
        <w:tc>
          <w:tcPr>
            <w:tcW w:w="1984" w:type="dxa"/>
          </w:tcPr>
          <w:p w14:paraId="2586B12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E057579" w14:textId="77777777" w:rsidTr="00C87AD5">
        <w:tc>
          <w:tcPr>
            <w:tcW w:w="426" w:type="dxa"/>
            <w:vMerge w:val="restart"/>
          </w:tcPr>
          <w:p w14:paraId="568B2AE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3FA0DA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25" w:type="dxa"/>
          </w:tcPr>
          <w:p w14:paraId="1AEB884E"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8D8E5BC"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961" w:type="dxa"/>
          </w:tcPr>
          <w:p w14:paraId="13F24F7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1" w:type="dxa"/>
          </w:tcPr>
          <w:p w14:paraId="23381CD2" w14:textId="10F856AE"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９</w:t>
            </w:r>
          </w:p>
        </w:tc>
        <w:tc>
          <w:tcPr>
            <w:tcW w:w="850" w:type="dxa"/>
          </w:tcPr>
          <w:p w14:paraId="0553D233" w14:textId="753C8627"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14:paraId="35CDCCDD" w14:textId="783EB04C" w:rsidR="00972367" w:rsidRPr="00234817" w:rsidRDefault="0098585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1984" w:type="dxa"/>
          </w:tcPr>
          <w:p w14:paraId="33390870"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8301817" w14:textId="77777777" w:rsidTr="00C87AD5">
        <w:tc>
          <w:tcPr>
            <w:tcW w:w="426" w:type="dxa"/>
            <w:vMerge/>
          </w:tcPr>
          <w:p w14:paraId="2278730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01E2C099"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961" w:type="dxa"/>
          </w:tcPr>
          <w:p w14:paraId="73035F4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1" w:type="dxa"/>
          </w:tcPr>
          <w:p w14:paraId="636A513A" w14:textId="0FD4CC9C" w:rsidR="00CD0153" w:rsidRPr="00234817" w:rsidRDefault="00766C7C"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１１</w:t>
            </w:r>
          </w:p>
        </w:tc>
        <w:tc>
          <w:tcPr>
            <w:tcW w:w="850" w:type="dxa"/>
          </w:tcPr>
          <w:p w14:paraId="00BAFE5B" w14:textId="089B91C3" w:rsidR="00CD0153" w:rsidRPr="00234817" w:rsidRDefault="00766C7C"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1" w:type="dxa"/>
          </w:tcPr>
          <w:p w14:paraId="20BCAC32" w14:textId="6A121F83"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1984" w:type="dxa"/>
          </w:tcPr>
          <w:p w14:paraId="0126CA6B"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824C8BD" w14:textId="77777777" w:rsidTr="00C87AD5">
        <w:trPr>
          <w:trHeight w:val="384"/>
        </w:trPr>
        <w:tc>
          <w:tcPr>
            <w:tcW w:w="426" w:type="dxa"/>
            <w:vMerge w:val="restart"/>
          </w:tcPr>
          <w:p w14:paraId="781908C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4836EA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3138033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25" w:type="dxa"/>
          </w:tcPr>
          <w:p w14:paraId="4CDFF799"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961" w:type="dxa"/>
          </w:tcPr>
          <w:p w14:paraId="472A7F46"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1" w:type="dxa"/>
          </w:tcPr>
          <w:p w14:paraId="44618057" w14:textId="472708A2" w:rsidR="008A7A01" w:rsidRPr="00234817" w:rsidRDefault="00766C7C" w:rsidP="00627E0B">
            <w:pPr>
              <w:ind w:firstLineChars="100" w:firstLine="210"/>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９</w:t>
            </w:r>
          </w:p>
        </w:tc>
        <w:tc>
          <w:tcPr>
            <w:tcW w:w="850" w:type="dxa"/>
          </w:tcPr>
          <w:p w14:paraId="6B855043" w14:textId="5CA416B9" w:rsidR="008A7A01" w:rsidRPr="00234817" w:rsidRDefault="00766C7C" w:rsidP="00F6146C">
            <w:pPr>
              <w:ind w:firstLineChars="100" w:firstLine="210"/>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1" w:type="dxa"/>
          </w:tcPr>
          <w:p w14:paraId="7464FF31" w14:textId="0BF4359D" w:rsidR="008A7A01" w:rsidRPr="00234817" w:rsidRDefault="008A7A01" w:rsidP="00C41385">
            <w:pPr>
              <w:jc w:val="left"/>
              <w:rPr>
                <w:rFonts w:ascii="HG丸ｺﾞｼｯｸM-PRO" w:eastAsia="HG丸ｺﾞｼｯｸM-PRO" w:hAnsi="AR丸ゴシック体M" w:cs="AR丸ゴシック体M"/>
              </w:rPr>
            </w:pPr>
          </w:p>
        </w:tc>
        <w:tc>
          <w:tcPr>
            <w:tcW w:w="1984" w:type="dxa"/>
          </w:tcPr>
          <w:p w14:paraId="619EE785" w14:textId="30649D37" w:rsidR="00CD0153" w:rsidRPr="00766C7C" w:rsidRDefault="00766C7C" w:rsidP="00C41385">
            <w:pPr>
              <w:jc w:val="left"/>
              <w:rPr>
                <w:rFonts w:ascii="HG丸ｺﾞｼｯｸM-PRO" w:eastAsia="HG丸ｺﾞｼｯｸM-PRO" w:hAnsi="AR丸ゴシック体M" w:cs="AR丸ゴシック体M"/>
                <w:sz w:val="16"/>
                <w:szCs w:val="16"/>
              </w:rPr>
            </w:pPr>
            <w:r w:rsidRPr="00766C7C">
              <w:rPr>
                <w:rFonts w:ascii="HG丸ｺﾞｼｯｸM-PRO" w:eastAsia="HG丸ｺﾞｼｯｸM-PRO" w:hAnsi="AR丸ゴシック体M" w:cs="AR丸ゴシック体M" w:hint="eastAsia"/>
                <w:sz w:val="16"/>
                <w:szCs w:val="16"/>
              </w:rPr>
              <w:t>子どもの気持ちにムラがあるので日によってバラバラです。</w:t>
            </w:r>
          </w:p>
        </w:tc>
      </w:tr>
      <w:tr w:rsidR="00CD0153" w:rsidRPr="00234817" w14:paraId="2DB3B65B" w14:textId="77777777" w:rsidTr="00C87AD5">
        <w:trPr>
          <w:trHeight w:val="417"/>
        </w:trPr>
        <w:tc>
          <w:tcPr>
            <w:tcW w:w="426" w:type="dxa"/>
            <w:vMerge/>
          </w:tcPr>
          <w:p w14:paraId="2635B1F6" w14:textId="77777777" w:rsidR="00CD0153" w:rsidRPr="00234817" w:rsidRDefault="00CD0153" w:rsidP="00C41385">
            <w:pPr>
              <w:rPr>
                <w:rFonts w:ascii="HG丸ｺﾞｼｯｸM-PRO" w:eastAsia="HG丸ｺﾞｼｯｸM-PRO" w:hAnsi="AR丸ゴシック体M" w:cs="AR丸ゴシック体M"/>
              </w:rPr>
            </w:pPr>
          </w:p>
        </w:tc>
        <w:tc>
          <w:tcPr>
            <w:tcW w:w="425" w:type="dxa"/>
          </w:tcPr>
          <w:p w14:paraId="74F8DFCA"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961" w:type="dxa"/>
          </w:tcPr>
          <w:p w14:paraId="0AAE35C8"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1" w:type="dxa"/>
          </w:tcPr>
          <w:p w14:paraId="5851F4A0" w14:textId="1AA8313D" w:rsidR="00CD0153" w:rsidRPr="00234817" w:rsidRDefault="00766C7C"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１１</w:t>
            </w:r>
          </w:p>
        </w:tc>
        <w:tc>
          <w:tcPr>
            <w:tcW w:w="850" w:type="dxa"/>
          </w:tcPr>
          <w:p w14:paraId="5B227617" w14:textId="0A2C1E7E" w:rsidR="00CD0153" w:rsidRPr="00234817" w:rsidRDefault="00766C7C"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1" w:type="dxa"/>
          </w:tcPr>
          <w:p w14:paraId="541933A2" w14:textId="14055AC9"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1984" w:type="dxa"/>
          </w:tcPr>
          <w:p w14:paraId="65DEC18A"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14:paraId="3B43E003" w14:textId="77777777" w:rsidTr="00C87AD5">
        <w:tblPrEx>
          <w:tblCellMar>
            <w:left w:w="99" w:type="dxa"/>
            <w:right w:w="99" w:type="dxa"/>
          </w:tblCellMar>
          <w:tblLook w:val="0000" w:firstRow="0" w:lastRow="0" w:firstColumn="0" w:lastColumn="0" w:noHBand="0" w:noVBand="0"/>
        </w:tblPrEx>
        <w:trPr>
          <w:trHeight w:val="879"/>
        </w:trPr>
        <w:tc>
          <w:tcPr>
            <w:tcW w:w="10348" w:type="dxa"/>
            <w:gridSpan w:val="7"/>
          </w:tcPr>
          <w:p w14:paraId="3923E96B"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62679820" w14:textId="5C485917" w:rsidR="00766C7C" w:rsidRDefault="00766C7C" w:rsidP="00C41385">
            <w:pPr>
              <w:ind w:left="108"/>
              <w:rPr>
                <w:rFonts w:ascii="HG丸ｺﾞｼｯｸM-PRO" w:eastAsia="HG丸ｺﾞｼｯｸM-PRO" w:hint="eastAsia"/>
                <w:sz w:val="20"/>
                <w:szCs w:val="20"/>
              </w:rPr>
            </w:pPr>
            <w:r>
              <w:rPr>
                <w:rFonts w:ascii="HG丸ｺﾞｼｯｸM-PRO" w:eastAsia="HG丸ｺﾞｼｯｸM-PRO" w:hint="eastAsia"/>
                <w:sz w:val="20"/>
                <w:szCs w:val="20"/>
              </w:rPr>
              <w:t>いつも話を聞いてくださったり、テレビ電話での対応をしていただいたりととても助かっています。療育はすぐ目に見えて</w:t>
            </w:r>
            <w:r w:rsidR="00BA4122">
              <w:rPr>
                <w:rFonts w:ascii="HG丸ｺﾞｼｯｸM-PRO" w:eastAsia="HG丸ｺﾞｼｯｸM-PRO" w:hint="eastAsia"/>
                <w:sz w:val="20"/>
                <w:szCs w:val="20"/>
              </w:rPr>
              <w:t>変化が表れるものではありませんが、変化(成長)を感じられることも多く、先生方のサポートに大変感謝しています。</w:t>
            </w:r>
          </w:p>
        </w:tc>
      </w:tr>
    </w:tbl>
    <w:p w14:paraId="35F5AB82" w14:textId="77777777" w:rsidR="00B4300B" w:rsidRPr="00234817" w:rsidRDefault="00B4300B" w:rsidP="00E6788C">
      <w:pPr>
        <w:rPr>
          <w:rFonts w:ascii="HG丸ｺﾞｼｯｸM-PRO" w:eastAsia="HG丸ｺﾞｼｯｸM-PRO"/>
        </w:rPr>
      </w:pPr>
    </w:p>
    <w:sectPr w:rsidR="00B4300B" w:rsidRPr="00234817" w:rsidSect="00C87AD5">
      <w:pgSz w:w="11906" w:h="16838"/>
      <w:pgMar w:top="567" w:right="720" w:bottom="176"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FA82" w14:textId="77777777" w:rsidR="003A3E22" w:rsidRDefault="003A3E22" w:rsidP="00465A48">
      <w:r>
        <w:separator/>
      </w:r>
    </w:p>
  </w:endnote>
  <w:endnote w:type="continuationSeparator" w:id="0">
    <w:p w14:paraId="142215FD" w14:textId="77777777" w:rsidR="003A3E22" w:rsidRDefault="003A3E22"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8844" w14:textId="77777777" w:rsidR="003A3E22" w:rsidRDefault="003A3E22" w:rsidP="00465A48">
      <w:r>
        <w:separator/>
      </w:r>
    </w:p>
  </w:footnote>
  <w:footnote w:type="continuationSeparator" w:id="0">
    <w:p w14:paraId="765F0B0C" w14:textId="77777777" w:rsidR="003A3E22" w:rsidRDefault="003A3E22"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0266DF"/>
    <w:rsid w:val="000432FF"/>
    <w:rsid w:val="00114A73"/>
    <w:rsid w:val="001252FC"/>
    <w:rsid w:val="00136C34"/>
    <w:rsid w:val="00181DD1"/>
    <w:rsid w:val="00187AF8"/>
    <w:rsid w:val="00194875"/>
    <w:rsid w:val="001D4A97"/>
    <w:rsid w:val="00234817"/>
    <w:rsid w:val="00244166"/>
    <w:rsid w:val="00255F2F"/>
    <w:rsid w:val="002657D3"/>
    <w:rsid w:val="002C5C98"/>
    <w:rsid w:val="002E2AEE"/>
    <w:rsid w:val="003768F6"/>
    <w:rsid w:val="00396102"/>
    <w:rsid w:val="003A3E22"/>
    <w:rsid w:val="003B49E7"/>
    <w:rsid w:val="003D0056"/>
    <w:rsid w:val="00454C0B"/>
    <w:rsid w:val="0046172C"/>
    <w:rsid w:val="00465A48"/>
    <w:rsid w:val="004B320E"/>
    <w:rsid w:val="00590B39"/>
    <w:rsid w:val="005D47C9"/>
    <w:rsid w:val="0060309D"/>
    <w:rsid w:val="00610ACD"/>
    <w:rsid w:val="006261B3"/>
    <w:rsid w:val="00626CFC"/>
    <w:rsid w:val="00627E0B"/>
    <w:rsid w:val="0069093C"/>
    <w:rsid w:val="00693578"/>
    <w:rsid w:val="007452BA"/>
    <w:rsid w:val="00766C7C"/>
    <w:rsid w:val="008218CA"/>
    <w:rsid w:val="008A7A01"/>
    <w:rsid w:val="008B35BD"/>
    <w:rsid w:val="00923CD8"/>
    <w:rsid w:val="00935293"/>
    <w:rsid w:val="0094355B"/>
    <w:rsid w:val="00972367"/>
    <w:rsid w:val="00985856"/>
    <w:rsid w:val="009E47D5"/>
    <w:rsid w:val="00B4300B"/>
    <w:rsid w:val="00B75A32"/>
    <w:rsid w:val="00B814FF"/>
    <w:rsid w:val="00BA4122"/>
    <w:rsid w:val="00BD6588"/>
    <w:rsid w:val="00BE5E15"/>
    <w:rsid w:val="00C41385"/>
    <w:rsid w:val="00C61654"/>
    <w:rsid w:val="00C87AD5"/>
    <w:rsid w:val="00C87D64"/>
    <w:rsid w:val="00CC455C"/>
    <w:rsid w:val="00CC71E3"/>
    <w:rsid w:val="00CD0153"/>
    <w:rsid w:val="00CD4632"/>
    <w:rsid w:val="00D47BDB"/>
    <w:rsid w:val="00DA41BD"/>
    <w:rsid w:val="00E6788C"/>
    <w:rsid w:val="00E740AF"/>
    <w:rsid w:val="00EA2F44"/>
    <w:rsid w:val="00EA4DB1"/>
    <w:rsid w:val="00F6146C"/>
    <w:rsid w:val="00F9147B"/>
    <w:rsid w:val="00F94F7F"/>
    <w:rsid w:val="00FA71D8"/>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415A1"/>
  <w15:docId w15:val="{CD9C007E-3C9E-44D0-BAAA-52F3A2D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cp:lastModifiedBy>
  <cp:revision>3</cp:revision>
  <cp:lastPrinted>2021-02-03T06:17:00Z</cp:lastPrinted>
  <dcterms:created xsi:type="dcterms:W3CDTF">2022-03-10T02:34:00Z</dcterms:created>
  <dcterms:modified xsi:type="dcterms:W3CDTF">2022-03-10T02:34:00Z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